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79A3" w:rsidRDefault="00B179A3" w:rsidP="00204B98">
      <w:pPr>
        <w:pStyle w:val="NormalWeb"/>
        <w:spacing w:before="0" w:beforeAutospacing="0" w:after="0" w:afterAutospacing="0"/>
        <w:jc w:val="center"/>
        <w:rPr>
          <w:rFonts w:ascii="GHEA Grapalat" w:hAnsi="GHEA Grapalat" w:cs="GHEA Grapalat"/>
          <w:b/>
          <w:lang w:val="hy-AM"/>
        </w:rPr>
      </w:pPr>
      <w:r>
        <w:rPr>
          <w:rFonts w:ascii="GHEA Grapalat" w:hAnsi="GHEA Grapalat"/>
          <w:color w:val="000000"/>
          <w:lang w:val="hy-AM"/>
        </w:rPr>
        <w:br/>
      </w:r>
      <w:r w:rsidR="00204B98" w:rsidRPr="00204B98">
        <w:rPr>
          <w:rFonts w:ascii="GHEA Grapalat" w:hAnsi="GHEA Grapalat"/>
          <w:b/>
          <w:color w:val="000000"/>
        </w:rPr>
        <w:t>ՀԱՅՏԱՐԱՐՈՒԹՅՈՒՆ</w:t>
      </w:r>
      <w:r w:rsidR="00204B98" w:rsidRPr="00204B98">
        <w:rPr>
          <w:rFonts w:ascii="Courier New" w:hAnsi="Courier New" w:cs="Courier New"/>
          <w:b/>
          <w:color w:val="000000"/>
        </w:rPr>
        <w:t> </w:t>
      </w:r>
      <w:r w:rsidR="00204B98" w:rsidRPr="00204B98">
        <w:rPr>
          <w:rFonts w:ascii="Courier New" w:hAnsi="Courier New" w:cs="Courier New"/>
          <w:b/>
          <w:color w:val="000000"/>
          <w:lang w:val="hy-AM"/>
        </w:rPr>
        <w:br/>
      </w:r>
      <w:r w:rsidR="00204B98" w:rsidRPr="00204B98">
        <w:rPr>
          <w:rFonts w:ascii="GHEA Grapalat" w:hAnsi="GHEA Grapalat"/>
          <w:b/>
          <w:lang w:val="hy-AM"/>
        </w:rPr>
        <w:t xml:space="preserve">ՀՀ ՇԻՐԱԿԻ ՄԱՐԶԻ </w:t>
      </w:r>
      <w:r w:rsidR="00FA4846">
        <w:rPr>
          <w:rFonts w:ascii="GHEA Grapalat" w:hAnsi="GHEA Grapalat"/>
          <w:b/>
          <w:lang w:val="hy-AM"/>
        </w:rPr>
        <w:t xml:space="preserve">ԱՄԱՍԻԱ </w:t>
      </w:r>
      <w:r w:rsidR="00204B98" w:rsidRPr="00204B98">
        <w:rPr>
          <w:rFonts w:ascii="GHEA Grapalat" w:hAnsi="GHEA Grapalat"/>
          <w:b/>
          <w:lang w:val="hy-AM"/>
        </w:rPr>
        <w:t xml:space="preserve">ՀԱՄԱՅՆՔԻ </w:t>
      </w:r>
      <w:r w:rsidR="00FA4846">
        <w:rPr>
          <w:rFonts w:ascii="GHEA Grapalat" w:hAnsi="GHEA Grapalat"/>
          <w:b/>
          <w:lang w:val="hy-AM"/>
        </w:rPr>
        <w:t xml:space="preserve">ԱՄԱՍԻԱՅԻ </w:t>
      </w:r>
      <w:r w:rsidR="00204B98" w:rsidRPr="00204B98">
        <w:rPr>
          <w:rFonts w:ascii="GHEA Grapalat" w:hAnsi="GHEA Grapalat"/>
          <w:b/>
          <w:lang w:val="hy-AM"/>
        </w:rPr>
        <w:t>«</w:t>
      </w:r>
      <w:r w:rsidR="000B321A">
        <w:rPr>
          <w:rFonts w:ascii="GHEA Grapalat" w:hAnsi="GHEA Grapalat"/>
          <w:b/>
          <w:lang w:val="hy-AM"/>
        </w:rPr>
        <w:t>ՍՈՑԻԱԼ</w:t>
      </w:r>
      <w:r w:rsidR="00AC05AC">
        <w:rPr>
          <w:rFonts w:ascii="GHEA Grapalat" w:hAnsi="GHEA Grapalat"/>
          <w:b/>
          <w:lang w:val="hy-AM"/>
        </w:rPr>
        <w:t>-</w:t>
      </w:r>
      <w:bookmarkStart w:id="0" w:name="_GoBack"/>
      <w:bookmarkEnd w:id="0"/>
      <w:r w:rsidR="000B321A">
        <w:rPr>
          <w:rFonts w:ascii="GHEA Grapalat" w:hAnsi="GHEA Grapalat"/>
          <w:b/>
          <w:lang w:val="hy-AM"/>
        </w:rPr>
        <w:t xml:space="preserve"> ԿՐԹԱԿԱՆ ԿԵՆՏՐՈՆ</w:t>
      </w:r>
      <w:r w:rsidR="00204B98" w:rsidRPr="00204B98">
        <w:rPr>
          <w:rFonts w:ascii="GHEA Grapalat" w:hAnsi="GHEA Grapalat"/>
          <w:b/>
          <w:lang w:val="hy-AM"/>
        </w:rPr>
        <w:t>»</w:t>
      </w:r>
      <w:r w:rsidR="00204B98" w:rsidRPr="00204B98">
        <w:rPr>
          <w:rFonts w:ascii="Courier New" w:hAnsi="Courier New" w:cs="Courier New"/>
          <w:b/>
          <w:lang w:val="hy-AM"/>
        </w:rPr>
        <w:t> </w:t>
      </w:r>
      <w:r w:rsidR="00204B98" w:rsidRPr="00204B98">
        <w:rPr>
          <w:rFonts w:ascii="GHEA Grapalat" w:hAnsi="GHEA Grapalat" w:cs="GHEA Grapalat"/>
          <w:b/>
          <w:lang w:val="hy-AM"/>
        </w:rPr>
        <w:t>ՀԱՄԱՅՆՔԱՅԻՆ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ՈՉ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ԱՌԵՎՏՐԱՅԻՆ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ԿԱԶՄԱԿԵՐՊՈՒԹՅԱՆ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ՏՆՕՐԵՆԻ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ԹԱՓՈՒՐ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ՊԱՇՏՈՆԸ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ԶԲԱՂԵՑՆԵԼՈՒ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 w:rsidRPr="00204B98">
        <w:rPr>
          <w:rFonts w:ascii="GHEA Grapalat" w:hAnsi="GHEA Grapalat" w:cs="GHEA Grapalat"/>
          <w:b/>
          <w:lang w:val="hy-AM"/>
        </w:rPr>
        <w:t>ՀԱՄԱՐ</w:t>
      </w:r>
      <w:r w:rsidR="00204B98" w:rsidRPr="00204B98">
        <w:rPr>
          <w:rFonts w:ascii="GHEA Grapalat" w:hAnsi="GHEA Grapalat"/>
          <w:b/>
          <w:lang w:val="hy-AM"/>
        </w:rPr>
        <w:t xml:space="preserve"> </w:t>
      </w:r>
      <w:r w:rsidR="00204B98">
        <w:rPr>
          <w:rFonts w:ascii="GHEA Grapalat" w:hAnsi="GHEA Grapalat" w:cs="GHEA Grapalat"/>
          <w:b/>
          <w:lang w:val="hy-AM"/>
        </w:rPr>
        <w:t>ՄՐՑՈՒՅԹԻ</w:t>
      </w:r>
    </w:p>
    <w:p w:rsidR="00204B98" w:rsidRDefault="00204B98" w:rsidP="00204B98">
      <w:pPr>
        <w:pStyle w:val="NormalWeb"/>
        <w:spacing w:before="0" w:beforeAutospacing="0" w:after="0" w:afterAutospacing="0"/>
        <w:jc w:val="center"/>
        <w:rPr>
          <w:rFonts w:ascii="GHEA Grapalat" w:hAnsi="GHEA Grapalat" w:cs="GHEA Grapalat"/>
          <w:b/>
          <w:lang w:val="hy-AM"/>
        </w:rPr>
      </w:pPr>
    </w:p>
    <w:p w:rsidR="00204B98" w:rsidRPr="00204B98" w:rsidRDefault="00204B98" w:rsidP="00204B98">
      <w:pPr>
        <w:pStyle w:val="NormalWeb"/>
        <w:spacing w:before="0" w:beforeAutospacing="0" w:after="0" w:afterAutospacing="0"/>
        <w:jc w:val="center"/>
        <w:rPr>
          <w:rFonts w:ascii="GHEA Grapalat" w:hAnsi="GHEA Grapalat"/>
          <w:b/>
          <w:lang w:val="hy-AM"/>
        </w:rPr>
      </w:pPr>
    </w:p>
    <w:p w:rsidR="00643A4A" w:rsidRPr="000068A0" w:rsidRDefault="00B179A3" w:rsidP="00204B98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Հայտատու` Հայաստանի Հանրապետության Շիրակի մարզի </w:t>
      </w:r>
      <w:r w:rsidR="00FA4846" w:rsidRPr="000068A0">
        <w:rPr>
          <w:rFonts w:ascii="GHEA Grapalat" w:hAnsi="GHEA Grapalat"/>
          <w:color w:val="000000" w:themeColor="text1"/>
          <w:lang w:val="hy-AM"/>
        </w:rPr>
        <w:t xml:space="preserve">Ամասիայի </w:t>
      </w:r>
      <w:r w:rsidRPr="000068A0">
        <w:rPr>
          <w:rFonts w:ascii="GHEA Grapalat" w:hAnsi="GHEA Grapalat"/>
          <w:color w:val="000000" w:themeColor="text1"/>
          <w:lang w:val="hy-AM"/>
        </w:rPr>
        <w:t>համայնքապետարան:</w:t>
      </w:r>
    </w:p>
    <w:p w:rsidR="00262287" w:rsidRPr="000068A0" w:rsidRDefault="00B179A3" w:rsidP="00262287">
      <w:pPr>
        <w:pStyle w:val="NormalWeb"/>
        <w:spacing w:before="0" w:beforeAutospacing="0" w:after="0" w:afterAutospacing="0"/>
        <w:ind w:firstLine="426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Հայաստանի Հանրապետության տարածքային կառավարման և ենթակառուցվածքների նախարարի 2020 թվականի մարտի 26-ի N 02-Ն հրամանով հաստատված կարգի 10-րդ կետի համաձայն՝ Հայաստանի Հանրապետության Շիրակի մարզի </w:t>
      </w:r>
      <w:r w:rsidR="00FA4846" w:rsidRPr="000068A0">
        <w:rPr>
          <w:rFonts w:ascii="GHEA Grapalat" w:hAnsi="GHEA Grapalat"/>
          <w:color w:val="000000" w:themeColor="text1"/>
          <w:lang w:val="hy-AM"/>
        </w:rPr>
        <w:t>Ամասիա</w:t>
      </w:r>
      <w:r w:rsidRPr="000068A0">
        <w:rPr>
          <w:rFonts w:ascii="GHEA Grapalat" w:hAnsi="GHEA Grapalat"/>
          <w:color w:val="000000" w:themeColor="text1"/>
          <w:lang w:val="hy-AM"/>
        </w:rPr>
        <w:t xml:space="preserve"> համայնքի </w:t>
      </w:r>
      <w:r w:rsidR="00FA4846" w:rsidRPr="000068A0">
        <w:rPr>
          <w:rFonts w:ascii="GHEA Grapalat" w:hAnsi="GHEA Grapalat"/>
          <w:color w:val="000000" w:themeColor="text1"/>
          <w:lang w:val="hy-AM"/>
        </w:rPr>
        <w:t>Ամասիայի</w:t>
      </w:r>
      <w:r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Pr="000068A0">
        <w:rPr>
          <w:rFonts w:ascii="GHEA Grapalat" w:hAnsi="GHEA Grapalat"/>
          <w:b/>
          <w:color w:val="000000" w:themeColor="text1"/>
          <w:lang w:val="hy-AM"/>
        </w:rPr>
        <w:t>«</w:t>
      </w:r>
      <w:r w:rsidR="000B321A" w:rsidRPr="000068A0">
        <w:rPr>
          <w:rFonts w:ascii="GHEA Grapalat" w:hAnsi="GHEA Grapalat"/>
          <w:b/>
          <w:color w:val="000000" w:themeColor="text1"/>
          <w:lang w:val="hy-AM"/>
        </w:rPr>
        <w:t>Սոցիալ-կրթական կենտրոն</w:t>
      </w:r>
      <w:r w:rsidRPr="000068A0">
        <w:rPr>
          <w:rFonts w:ascii="GHEA Grapalat" w:hAnsi="GHEA Grapalat"/>
          <w:b/>
          <w:color w:val="000000" w:themeColor="text1"/>
          <w:lang w:val="hy-AM"/>
        </w:rPr>
        <w:t xml:space="preserve">» </w:t>
      </w:r>
      <w:r w:rsidRPr="000068A0">
        <w:rPr>
          <w:rFonts w:ascii="GHEA Grapalat" w:hAnsi="GHEA Grapalat"/>
          <w:color w:val="000000" w:themeColor="text1"/>
          <w:lang w:val="hy-AM"/>
        </w:rPr>
        <w:t>համայնքային ոչ առևտրային կազմակերպության տնօրենի թափուր պաշտոնը զբաղեցնելու համար անցկացվում է մրցույթ:</w:t>
      </w:r>
    </w:p>
    <w:p w:rsidR="00643A4A" w:rsidRPr="000068A0" w:rsidRDefault="00B179A3" w:rsidP="002A344C">
      <w:pPr>
        <w:pStyle w:val="NormalWeb"/>
        <w:shd w:val="clear" w:color="auto" w:fill="FFFFFF"/>
        <w:spacing w:before="0" w:beforeAutospacing="0" w:after="0" w:afterAutospacing="0"/>
        <w:ind w:firstLine="375"/>
        <w:jc w:val="both"/>
        <w:rPr>
          <w:rFonts w:ascii="Sylfaen" w:hAnsi="Sylfaen"/>
          <w:color w:val="000000" w:themeColor="text1"/>
          <w:lang w:val="hy-AM"/>
        </w:rPr>
      </w:pPr>
      <w:r w:rsidRPr="000068A0">
        <w:rPr>
          <w:rFonts w:ascii="GHEA Grapalat" w:hAnsi="GHEA Grapalat" w:cs="Sylfaen"/>
          <w:color w:val="000000" w:themeColor="text1"/>
          <w:lang w:val="pt-BR"/>
        </w:rPr>
        <w:t>Գործառույթներն</w:t>
      </w:r>
      <w:r w:rsidRPr="000068A0">
        <w:rPr>
          <w:rFonts w:ascii="GHEA Grapalat" w:hAnsi="GHEA Grapalat" w:cs="Sylfaen"/>
          <w:color w:val="000000" w:themeColor="text1"/>
          <w:lang w:val="hy-AM"/>
        </w:rPr>
        <w:t xml:space="preserve"> են՝ իրականացնում է կազմակերպության ընթացիկ գործունեության ղեկավարումը՝ այդ թվում՝ </w:t>
      </w:r>
      <w:r w:rsidR="002A344C" w:rsidRPr="000068A0">
        <w:rPr>
          <w:rFonts w:ascii="GHEA Grapalat" w:hAnsi="GHEA Grapalat"/>
          <w:color w:val="000000" w:themeColor="text1"/>
          <w:lang w:val="hy-AM"/>
        </w:rPr>
        <w:t>նպաստում է համայնքի մինչև 18 տարեկան երեխաների առողջ և ապահով զարգացմանը, ինչպես նաև համայնքի առավել խոցելի բնակիչների  բարեկեցությանը՝ իրավունքները պաշտպանելու, ընտանիքներն ուժեղացնելու, համայնքային ռեսուրսները համախմբելու միջոցով։</w:t>
      </w:r>
      <w:r w:rsidR="002A344C" w:rsidRPr="000068A0">
        <w:rPr>
          <w:rFonts w:ascii="Sylfaen" w:hAnsi="Sylfaen"/>
          <w:color w:val="000000" w:themeColor="text1"/>
          <w:lang w:val="hy-AM"/>
        </w:rPr>
        <w:t xml:space="preserve"> </w:t>
      </w:r>
      <w:r w:rsidRPr="000068A0">
        <w:rPr>
          <w:rFonts w:ascii="GHEA Grapalat" w:hAnsi="GHEA Grapalat" w:cs="Sylfaen"/>
          <w:color w:val="000000" w:themeColor="text1"/>
          <w:lang w:val="hy-AM"/>
        </w:rPr>
        <w:t>Իրականացնում</w:t>
      </w:r>
      <w:r w:rsidRPr="000068A0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0068A0">
        <w:rPr>
          <w:rFonts w:ascii="GHEA Grapalat" w:hAnsi="GHEA Grapalat" w:cs="Sylfaen"/>
          <w:color w:val="000000" w:themeColor="text1"/>
          <w:lang w:val="hy-AM"/>
        </w:rPr>
        <w:t>է</w:t>
      </w:r>
      <w:r w:rsidRPr="000068A0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0068A0">
        <w:rPr>
          <w:rFonts w:ascii="GHEA Grapalat" w:hAnsi="GHEA Grapalat" w:cs="Sylfaen"/>
          <w:color w:val="000000" w:themeColor="text1"/>
          <w:lang w:val="hy-AM"/>
        </w:rPr>
        <w:t>ՀՀ օրենքներով, այլ իրավական ակտերով և կազմակերպության կանոնադրությամբ</w:t>
      </w:r>
      <w:r w:rsidRPr="000068A0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0068A0">
        <w:rPr>
          <w:rFonts w:ascii="GHEA Grapalat" w:hAnsi="GHEA Grapalat" w:cs="Sylfaen"/>
          <w:color w:val="000000" w:themeColor="text1"/>
          <w:lang w:val="hy-AM"/>
        </w:rPr>
        <w:t>սահմանված</w:t>
      </w:r>
      <w:r w:rsidRPr="000068A0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0068A0">
        <w:rPr>
          <w:rFonts w:ascii="GHEA Grapalat" w:hAnsi="GHEA Grapalat" w:cs="Sylfaen"/>
          <w:color w:val="000000" w:themeColor="text1"/>
          <w:lang w:val="hy-AM"/>
        </w:rPr>
        <w:t>այլ</w:t>
      </w:r>
      <w:r w:rsidRPr="000068A0">
        <w:rPr>
          <w:rFonts w:ascii="GHEA Grapalat" w:hAnsi="GHEA Grapalat" w:cs="Sylfaen"/>
          <w:color w:val="000000" w:themeColor="text1"/>
          <w:lang w:val="pt-BR"/>
        </w:rPr>
        <w:t xml:space="preserve"> </w:t>
      </w:r>
      <w:r w:rsidRPr="000068A0">
        <w:rPr>
          <w:rFonts w:ascii="GHEA Grapalat" w:hAnsi="GHEA Grapalat" w:cs="Sylfaen"/>
          <w:color w:val="000000" w:themeColor="text1"/>
          <w:lang w:val="hy-AM"/>
        </w:rPr>
        <w:t>լիազորություններ</w:t>
      </w:r>
      <w:r w:rsidR="00643A4A" w:rsidRPr="000068A0">
        <w:rPr>
          <w:rFonts w:ascii="GHEA Grapalat" w:hAnsi="GHEA Grapalat" w:cs="Sylfaen"/>
          <w:color w:val="000000" w:themeColor="text1"/>
          <w:lang w:val="pt-BR"/>
        </w:rPr>
        <w:t>:</w:t>
      </w:r>
    </w:p>
    <w:p w:rsidR="00B179A3" w:rsidRPr="000068A0" w:rsidRDefault="00527405" w:rsidP="00527405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    </w:t>
      </w:r>
      <w:r w:rsidR="00B179A3" w:rsidRPr="000068A0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Թափուր պաշտոնի հիմնական աշխատավարձի չափը </w:t>
      </w:r>
      <w:r w:rsidR="00F8513E" w:rsidRPr="000068A0">
        <w:rPr>
          <w:rFonts w:ascii="GHEA Grapalat" w:hAnsi="GHEA Grapalat" w:cs="Sylfaen"/>
          <w:color w:val="000000" w:themeColor="text1"/>
          <w:lang w:val="hy-AM"/>
        </w:rPr>
        <w:t>180000</w:t>
      </w:r>
      <w:r w:rsidR="00B179A3" w:rsidRPr="000068A0">
        <w:rPr>
          <w:rFonts w:ascii="GHEA Grapalat" w:hAnsi="GHEA Grapalat" w:cs="Sylfaen"/>
          <w:color w:val="000000" w:themeColor="text1"/>
          <w:lang w:val="hy-AM"/>
        </w:rPr>
        <w:t xml:space="preserve"> (</w:t>
      </w:r>
      <w:r w:rsidR="001922C3" w:rsidRPr="000068A0">
        <w:rPr>
          <w:rFonts w:ascii="GHEA Grapalat" w:hAnsi="GHEA Grapalat" w:cs="Sylfaen"/>
          <w:color w:val="000000" w:themeColor="text1"/>
          <w:lang w:val="hy-AM"/>
        </w:rPr>
        <w:t xml:space="preserve">հարյուր </w:t>
      </w:r>
      <w:r w:rsidR="00F8513E" w:rsidRPr="000068A0">
        <w:rPr>
          <w:rFonts w:ascii="GHEA Grapalat" w:hAnsi="GHEA Grapalat" w:cs="Sylfaen"/>
          <w:color w:val="000000" w:themeColor="text1"/>
          <w:lang w:val="hy-AM"/>
        </w:rPr>
        <w:t>ութսուն հազար</w:t>
      </w:r>
      <w:r w:rsidR="00B179A3" w:rsidRPr="000068A0">
        <w:rPr>
          <w:rFonts w:ascii="GHEA Grapalat" w:hAnsi="GHEA Grapalat" w:cs="Sylfaen"/>
          <w:color w:val="000000" w:themeColor="text1"/>
          <w:lang w:val="hy-AM"/>
        </w:rPr>
        <w:t>) ՀՀ դրամ է։</w:t>
      </w:r>
      <w:r w:rsidR="00B179A3" w:rsidRPr="000068A0">
        <w:rPr>
          <w:rFonts w:ascii="GHEA Grapalat" w:hAnsi="GHEA Grapalat" w:cs="Sylfaen"/>
          <w:color w:val="000000" w:themeColor="text1"/>
          <w:lang w:val="hy-AM"/>
        </w:rPr>
        <w:tab/>
      </w:r>
    </w:p>
    <w:p w:rsidR="00B179A3" w:rsidRPr="000068A0" w:rsidRDefault="00527405" w:rsidP="00B179A3">
      <w:pPr>
        <w:pStyle w:val="NormalWeb"/>
        <w:spacing w:before="0" w:beforeAutospacing="0" w:after="0" w:afterAutospacing="0"/>
        <w:jc w:val="both"/>
        <w:rPr>
          <w:rFonts w:ascii="GHEA Grapalat" w:hAnsi="GHEA Grapalat"/>
          <w:b/>
          <w:color w:val="000000" w:themeColor="text1"/>
          <w:lang w:val="hy-AM"/>
        </w:rPr>
      </w:pPr>
      <w:r w:rsidRPr="000068A0">
        <w:rPr>
          <w:rStyle w:val="Strong"/>
          <w:rFonts w:ascii="GHEA Grapalat" w:hAnsi="GHEA Grapalat"/>
          <w:color w:val="000000" w:themeColor="text1"/>
          <w:lang w:val="hy-AM"/>
        </w:rPr>
        <w:t xml:space="preserve">     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Մրցույթին մասնակցելու իրավունք ունեն</w:t>
      </w:r>
      <w:r w:rsidR="00B179A3" w:rsidRPr="000068A0">
        <w:rPr>
          <w:rFonts w:ascii="GHEA Grapalat" w:hAnsi="GHEA Grapalat"/>
          <w:b/>
          <w:color w:val="000000" w:themeColor="text1"/>
          <w:lang w:val="hy-AM"/>
        </w:rPr>
        <w:t xml:space="preserve"> տվյալ պաշտոնը զբաղեցնելու համար ներկայացվող պահանջները բավարարող, գրական հայերենին տիրապետող Հայաստանի Հանրապետության այն գործունակ չափահաս քաղաքացիները, ովքեր ունեն՝</w:t>
      </w:r>
    </w:p>
    <w:p w:rsidR="00BC5FDA" w:rsidRPr="000068A0" w:rsidRDefault="00BC5FDA" w:rsidP="008454E4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>բարձրագույն կրթություն(բակալավր, դիպլոմավորմած մասնագետ, մագիստրոս).</w:t>
      </w:r>
    </w:p>
    <w:p w:rsidR="00414CF4" w:rsidRPr="000068A0" w:rsidRDefault="00BC5FDA" w:rsidP="008454E4">
      <w:pPr>
        <w:pStyle w:val="NormalWeb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 w:cs="Sylfaen"/>
          <w:color w:val="000000" w:themeColor="text1"/>
          <w:shd w:val="clear" w:color="auto" w:fill="FFFFFF"/>
          <w:lang w:val="hy-AM"/>
        </w:rPr>
        <w:t>հանրային ծառայության առնվազն չորս տարվա ստաժ կամ հինգ տարվա մասնագիտական աշխատանքային ստաժ կամ համապատասխան բնագավառի առնվազն երեք տարվա մասնագիտական աշխատանքային ստաժ:</w:t>
      </w:r>
      <w:r w:rsidRPr="000068A0">
        <w:rPr>
          <w:rFonts w:ascii="GHEA Grapalat" w:hAnsi="GHEA Grapalat"/>
          <w:color w:val="000000" w:themeColor="text1"/>
          <w:shd w:val="clear" w:color="auto" w:fill="FFFFFF"/>
          <w:lang w:val="hy-AM"/>
        </w:rPr>
        <w:t xml:space="preserve"> </w:t>
      </w:r>
    </w:p>
    <w:p w:rsidR="00B179A3" w:rsidRPr="000068A0" w:rsidRDefault="00B179A3" w:rsidP="008454E4">
      <w:pPr>
        <w:pStyle w:val="NormalWeb"/>
        <w:numPr>
          <w:ilvl w:val="0"/>
          <w:numId w:val="1"/>
        </w:numPr>
        <w:tabs>
          <w:tab w:val="left" w:pos="851"/>
          <w:tab w:val="left" w:pos="1134"/>
        </w:tabs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>իրենց պարտականությունների կատարման համար անհրաժ</w:t>
      </w:r>
      <w:r w:rsidR="004F4DFD" w:rsidRPr="000068A0">
        <w:rPr>
          <w:rFonts w:ascii="GHEA Grapalat" w:hAnsi="GHEA Grapalat"/>
          <w:color w:val="000000" w:themeColor="text1"/>
          <w:lang w:val="hy-AM"/>
        </w:rPr>
        <w:t xml:space="preserve">եշտ իրավական ակտերի իմացություն </w:t>
      </w:r>
      <w:r w:rsidRPr="000068A0">
        <w:rPr>
          <w:rFonts w:ascii="GHEA Grapalat" w:hAnsi="GHEA Grapalat"/>
          <w:color w:val="000000" w:themeColor="text1"/>
          <w:lang w:val="hy-AM"/>
        </w:rPr>
        <w:t>(Հայաստանի Հանրապետության Սահմանադրություն, համապատասխան ոլորտի Հայաստանի Հանրապետության օրենսդրություն և այլ իրավական ակտեր):</w:t>
      </w:r>
    </w:p>
    <w:p w:rsidR="00B179A3" w:rsidRPr="000068A0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Style w:val="Strong"/>
          <w:rFonts w:ascii="GHEA Grapalat" w:hAnsi="GHEA Grapalat"/>
          <w:color w:val="000000" w:themeColor="text1"/>
          <w:lang w:val="hy-AM"/>
        </w:rPr>
        <w:t xml:space="preserve">  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Տնօրենի ընտրության լրացուցիչ պայմաններն են`</w:t>
      </w:r>
    </w:p>
    <w:p w:rsidR="00527405" w:rsidRPr="000068A0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527405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1)տրամաբանելու և տարբեր իրավիճակներում կողմնորոշվելու ունակություն,</w:t>
      </w:r>
    </w:p>
    <w:p w:rsidR="00527405" w:rsidRPr="000068A0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527405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2)ֆինանսատնտեսական գործունեության իրականացման կարողություն,</w:t>
      </w:r>
    </w:p>
    <w:p w:rsidR="00B179A3" w:rsidRPr="000068A0" w:rsidRDefault="00527405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3)համակարգչով և ժամանակակից այլ տեխնիկական միջոցներով աշխատելու ունակություն,</w:t>
      </w:r>
    </w:p>
    <w:p w:rsidR="00527405" w:rsidRPr="000068A0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527405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4)աշխատանքի կազմակերպման և ղեկավարման անհրաժեշտ հմտություններ,</w:t>
      </w:r>
    </w:p>
    <w:p w:rsidR="00527405" w:rsidRPr="000068A0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5)ենթակաների հետ վարվելու անհրաժեշտ էթիկայի կանոնների իմացություն,</w:t>
      </w:r>
    </w:p>
    <w:p w:rsidR="00B179A3" w:rsidRPr="000068A0" w:rsidRDefault="00527405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6)առնվազն մեկ օտար լեզվի իմացություն:</w:t>
      </w:r>
    </w:p>
    <w:p w:rsidR="00B179A3" w:rsidRPr="000068A0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Style w:val="Strong"/>
          <w:rFonts w:ascii="GHEA Grapalat" w:hAnsi="GHEA Grapalat"/>
          <w:color w:val="000000" w:themeColor="text1"/>
          <w:lang w:val="hy-AM"/>
        </w:rPr>
        <w:t xml:space="preserve"> </w:t>
      </w:r>
      <w:r w:rsidR="00527405" w:rsidRPr="000068A0">
        <w:rPr>
          <w:rStyle w:val="Strong"/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Մրցույթին մասնակցելու իրավունք չունի այն անձը,</w:t>
      </w:r>
      <w:r w:rsidR="00B179A3" w:rsidRPr="000068A0">
        <w:rPr>
          <w:rStyle w:val="Strong"/>
          <w:rFonts w:ascii="GHEA Grapalat" w:hAnsi="GHEA Grapalat" w:cs="GHEA Grapalat"/>
          <w:color w:val="000000" w:themeColor="text1"/>
          <w:lang w:val="hy-AM"/>
        </w:rPr>
        <w:t>ով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`</w:t>
      </w:r>
    </w:p>
    <w:p w:rsidR="00527405" w:rsidRPr="000068A0" w:rsidRDefault="0072769C" w:rsidP="00527405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1)դատական կարգով ճանաչվել է անգործունակ կամ սահմանափակ գործունակ, </w:t>
      </w:r>
    </w:p>
    <w:p w:rsidR="00B179A3" w:rsidRPr="000068A0" w:rsidRDefault="00527405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735CF4" w:rsidRPr="000068A0">
        <w:rPr>
          <w:rFonts w:ascii="GHEA Grapalat" w:hAnsi="GHEA Grapalat"/>
          <w:color w:val="000000" w:themeColor="text1"/>
          <w:lang w:val="hy-AM"/>
        </w:rPr>
        <w:t xml:space="preserve">   </w:t>
      </w:r>
      <w:r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735CF4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2)տառապում է Հայաստանի Հանրապետության կառավարության 2019 թվականի փետրվարի 15-ի թիվ 98-Ն որոշմամբ հաստատված ցանկում ընդգրկված հիվանդություններից որևէ մեկով,</w:t>
      </w:r>
    </w:p>
    <w:p w:rsidR="00B179A3" w:rsidRPr="000068A0" w:rsidRDefault="00735CF4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="00527405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3A09EB" w:rsidRPr="000068A0">
        <w:rPr>
          <w:rFonts w:ascii="GHEA Grapalat" w:hAnsi="GHEA Grapalat"/>
          <w:color w:val="000000" w:themeColor="text1"/>
          <w:lang w:val="hy-AM"/>
        </w:rPr>
        <w:t xml:space="preserve"> 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3)օրենքի խախտմամբ չի անցել ժամկետային պարտադիր զինվորական ծառայություն,</w:t>
      </w:r>
    </w:p>
    <w:p w:rsidR="00B179A3" w:rsidRPr="000068A0" w:rsidRDefault="003A09EB" w:rsidP="00735CF4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4)դատապարտվել է հանցագործության կատար</w:t>
      </w:r>
      <w:r w:rsidR="00735CF4" w:rsidRPr="000068A0">
        <w:rPr>
          <w:rFonts w:ascii="GHEA Grapalat" w:hAnsi="GHEA Grapalat"/>
          <w:color w:val="000000" w:themeColor="text1"/>
          <w:lang w:val="hy-AM"/>
        </w:rPr>
        <w:t xml:space="preserve">ման համար, և նրա դատվածությունը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սահմանված կարգով հանված կամ մարված չէ,</w:t>
      </w:r>
    </w:p>
    <w:p w:rsidR="00B179A3" w:rsidRPr="000068A0" w:rsidRDefault="003A09EB" w:rsidP="002D295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2D295B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5)զրկվել է որոշակի գործունեությամբ զբաղվելու իրավունքից, կամ որին օրենքի համաձայն արգելվել է որոշակի պաշտոններ զբաղեցնել,</w:t>
      </w:r>
    </w:p>
    <w:p w:rsidR="00B179A3" w:rsidRPr="000068A0" w:rsidRDefault="003A09EB" w:rsidP="002D295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lastRenderedPageBreak/>
        <w:t xml:space="preserve">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6)ներկայացրել է փաստաթղթեր, որոնք չեն համապատասխանում սույն կարգի 12-րդ կետով սահմանված պահանջներին, լրիվ չեն կամ թերի են,</w:t>
      </w:r>
    </w:p>
    <w:p w:rsidR="00B179A3" w:rsidRPr="000068A0" w:rsidRDefault="00527405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 </w:t>
      </w:r>
      <w:r w:rsidR="003A09EB"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7)65 տարին լրացած քաղաքացիները:</w:t>
      </w:r>
    </w:p>
    <w:p w:rsidR="00B179A3" w:rsidRPr="000068A0" w:rsidRDefault="003A09E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Style w:val="Strong"/>
          <w:rFonts w:ascii="GHEA Grapalat" w:hAnsi="GHEA Grapalat"/>
          <w:color w:val="000000" w:themeColor="text1"/>
          <w:lang w:val="hy-AM"/>
        </w:rPr>
        <w:t xml:space="preserve">      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Մրցույթին մասնակցելո</w:t>
      </w:r>
      <w:r w:rsidR="00C24616" w:rsidRPr="000068A0">
        <w:rPr>
          <w:rStyle w:val="Strong"/>
          <w:rFonts w:ascii="GHEA Grapalat" w:hAnsi="GHEA Grapalat"/>
          <w:color w:val="000000" w:themeColor="text1"/>
          <w:lang w:val="hy-AM"/>
        </w:rPr>
        <w:t>ւ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 xml:space="preserve"> համար անհրաժեշտ է ներկայացնել հետևյալ փաստաթղթերը</w:t>
      </w:r>
    </w:p>
    <w:p w:rsidR="00B179A3" w:rsidRPr="000068A0" w:rsidRDefault="003A09EB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1)դիմում,</w:t>
      </w:r>
    </w:p>
    <w:p w:rsidR="00B179A3" w:rsidRPr="000068A0" w:rsidRDefault="003A09EB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2)մեկ լուսանկար` 3x4 չափսի,</w:t>
      </w:r>
    </w:p>
    <w:p w:rsidR="00B179A3" w:rsidRPr="000068A0" w:rsidRDefault="003A09EB" w:rsidP="003A09EB">
      <w:pPr>
        <w:pStyle w:val="NormalWeb"/>
        <w:spacing w:before="0" w:beforeAutospacing="0" w:after="0" w:afterAutospacing="0"/>
        <w:ind w:left="142" w:hanging="142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  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3)քաղվածք աշխատանքային գրքո</w:t>
      </w:r>
      <w:r w:rsidRPr="000068A0">
        <w:rPr>
          <w:rFonts w:ascii="GHEA Grapalat" w:hAnsi="GHEA Grapalat"/>
          <w:color w:val="000000" w:themeColor="text1"/>
          <w:lang w:val="hy-AM"/>
        </w:rPr>
        <w:t xml:space="preserve">ւյկից կամ տեղեկանք աշխատանքային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գործունեության մասին,</w:t>
      </w:r>
    </w:p>
    <w:p w:rsidR="00B179A3" w:rsidRPr="000068A0" w:rsidRDefault="003A09EB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4)ինքնակենսագրություն,</w:t>
      </w:r>
    </w:p>
    <w:p w:rsidR="004F4DFD" w:rsidRPr="000068A0" w:rsidRDefault="003A09EB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</w:t>
      </w:r>
      <w:r w:rsidR="004F4DFD" w:rsidRPr="000068A0">
        <w:rPr>
          <w:rFonts w:ascii="GHEA Grapalat" w:hAnsi="GHEA Grapalat"/>
          <w:color w:val="000000" w:themeColor="text1"/>
          <w:lang w:val="hy-AM"/>
        </w:rPr>
        <w:t>5)</w:t>
      </w:r>
      <w:r w:rsidR="00B179A3" w:rsidRPr="000068A0">
        <w:rPr>
          <w:rFonts w:ascii="GHEA Grapalat" w:hAnsi="GHEA Grapalat"/>
          <w:color w:val="000000" w:themeColor="text1"/>
          <w:lang w:val="hy-AM"/>
        </w:rPr>
        <w:t>անձնագրի, բարձրագույն կրթության դիպլոմի (արական սեռի անձինք` նաև</w:t>
      </w:r>
    </w:p>
    <w:p w:rsidR="00B179A3" w:rsidRPr="000068A0" w:rsidRDefault="00B179A3" w:rsidP="003A09EB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զինգրքույկի կամ դրան փոխարինող ժամանակավոր զորակոչային տեղամասին կցագրման </w:t>
      </w:r>
      <w:r w:rsidR="003A09EB" w:rsidRPr="000068A0">
        <w:rPr>
          <w:rFonts w:ascii="GHEA Grapalat" w:hAnsi="GHEA Grapalat"/>
          <w:color w:val="000000" w:themeColor="text1"/>
          <w:lang w:val="hy-AM"/>
        </w:rPr>
        <w:t xml:space="preserve">  </w:t>
      </w:r>
      <w:r w:rsidRPr="000068A0">
        <w:rPr>
          <w:rFonts w:ascii="GHEA Grapalat" w:hAnsi="GHEA Grapalat"/>
          <w:color w:val="000000" w:themeColor="text1"/>
          <w:lang w:val="hy-AM"/>
        </w:rPr>
        <w:t>վկայականի) պատճենները,</w:t>
      </w:r>
    </w:p>
    <w:p w:rsidR="00B179A3" w:rsidRPr="000068A0" w:rsidRDefault="00B179A3" w:rsidP="003A09EB">
      <w:pPr>
        <w:pStyle w:val="NormalWeb"/>
        <w:spacing w:before="0" w:beforeAutospacing="0" w:after="0" w:afterAutospacing="0"/>
        <w:ind w:firstLine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6)տեղեկանք` մշտական բնակության վայրից. Մրցույթին </w:t>
      </w:r>
      <w:r w:rsidR="003A09EB" w:rsidRPr="000068A0">
        <w:rPr>
          <w:rFonts w:ascii="GHEA Grapalat" w:hAnsi="GHEA Grapalat"/>
          <w:color w:val="000000" w:themeColor="text1"/>
          <w:lang w:val="hy-AM"/>
        </w:rPr>
        <w:t xml:space="preserve">մասնակցելու համար դիմած </w:t>
      </w:r>
      <w:r w:rsidRPr="000068A0">
        <w:rPr>
          <w:rFonts w:ascii="GHEA Grapalat" w:hAnsi="GHEA Grapalat"/>
          <w:color w:val="000000" w:themeColor="text1"/>
          <w:lang w:val="hy-AM"/>
        </w:rPr>
        <w:t>քաղաքացին փաստաթղթերի պատճենները` բնօրի</w:t>
      </w:r>
      <w:r w:rsidR="003A09EB" w:rsidRPr="000068A0">
        <w:rPr>
          <w:rFonts w:ascii="GHEA Grapalat" w:hAnsi="GHEA Grapalat"/>
          <w:color w:val="000000" w:themeColor="text1"/>
          <w:lang w:val="hy-AM"/>
        </w:rPr>
        <w:t xml:space="preserve">նակի հետ միասին, ներկայացնում է </w:t>
      </w:r>
      <w:r w:rsidRPr="000068A0">
        <w:rPr>
          <w:rFonts w:ascii="GHEA Grapalat" w:hAnsi="GHEA Grapalat"/>
          <w:color w:val="000000" w:themeColor="text1"/>
          <w:lang w:val="hy-AM"/>
        </w:rPr>
        <w:t>անձամբ` անձնագրով կամ անձը հաստատող այլ փաստաթղթով:</w:t>
      </w:r>
    </w:p>
    <w:p w:rsidR="00B179A3" w:rsidRPr="000068A0" w:rsidRDefault="00735CF4" w:rsidP="00735CF4">
      <w:pPr>
        <w:pStyle w:val="NormalWeb"/>
        <w:spacing w:before="0" w:beforeAutospacing="0" w:after="0" w:afterAutospacing="0"/>
        <w:ind w:left="284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7) հրատարակված հոդվածների ցանկ կամ գիտական կոչումը հավաստող փաստաթղթեր (դրանց առկայության դեպքում)։</w:t>
      </w:r>
    </w:p>
    <w:p w:rsidR="004B3FF1" w:rsidRPr="000068A0" w:rsidRDefault="004B3FF1" w:rsidP="004B3FF1">
      <w:pPr>
        <w:spacing w:after="0"/>
        <w:ind w:firstLine="708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068A0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Մ</w:t>
      </w:r>
      <w:r w:rsidRPr="000068A0">
        <w:rPr>
          <w:rFonts w:ascii="GHEA Grapalat" w:hAnsi="GHEA Grapalat" w:cs="Verdana"/>
          <w:b/>
          <w:color w:val="000000" w:themeColor="text1"/>
          <w:sz w:val="24"/>
          <w:szCs w:val="24"/>
          <w:shd w:val="clear" w:color="auto" w:fill="FFFFFF"/>
          <w:lang w:val="hy-AM"/>
        </w:rPr>
        <w:t>ր</w:t>
      </w:r>
      <w:r w:rsidRPr="000068A0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ցույթն</w:t>
      </w:r>
      <w:r w:rsidRPr="000068A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0068A0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անցկացվում</w:t>
      </w:r>
      <w:r w:rsidRPr="000068A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0068A0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է</w:t>
      </w:r>
      <w:r w:rsidRPr="000068A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0068A0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ե</w:t>
      </w:r>
      <w:r w:rsidRPr="000068A0">
        <w:rPr>
          <w:rFonts w:ascii="GHEA Grapalat" w:hAnsi="GHEA Grapalat" w:cs="Verdana"/>
          <w:b/>
          <w:color w:val="000000" w:themeColor="text1"/>
          <w:sz w:val="24"/>
          <w:szCs w:val="24"/>
          <w:shd w:val="clear" w:color="auto" w:fill="FFFFFF"/>
          <w:lang w:val="hy-AM"/>
        </w:rPr>
        <w:t>ր</w:t>
      </w:r>
      <w:r w:rsidRPr="000068A0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կու</w:t>
      </w:r>
      <w:r w:rsidRPr="000068A0">
        <w:rPr>
          <w:rFonts w:ascii="GHEA Grapalat" w:hAnsi="GHEA Grapalat"/>
          <w:b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  <w:r w:rsidRPr="000068A0">
        <w:rPr>
          <w:rFonts w:ascii="GHEA Grapalat" w:hAnsi="GHEA Grapalat" w:cs="Sylfaen"/>
          <w:b/>
          <w:color w:val="000000" w:themeColor="text1"/>
          <w:sz w:val="24"/>
          <w:szCs w:val="24"/>
          <w:shd w:val="clear" w:color="auto" w:fill="FFFFFF"/>
          <w:lang w:val="hy-AM"/>
        </w:rPr>
        <w:t>փուլով՝</w:t>
      </w:r>
      <w:r w:rsidRPr="000068A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:rsidR="004B3FF1" w:rsidRPr="000068A0" w:rsidRDefault="004B3FF1" w:rsidP="004B3FF1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068A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1) </w:t>
      </w:r>
      <w:r w:rsidRPr="000068A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թեստավո</w:t>
      </w:r>
      <w:r w:rsidRPr="000068A0">
        <w:rPr>
          <w:rFonts w:ascii="GHEA Grapalat" w:hAnsi="GHEA Grapalat" w:cs="Verdana"/>
          <w:color w:val="000000" w:themeColor="text1"/>
          <w:sz w:val="24"/>
          <w:szCs w:val="24"/>
          <w:shd w:val="clear" w:color="auto" w:fill="FFFFFF"/>
          <w:lang w:val="hy-AM"/>
        </w:rPr>
        <w:t>ր</w:t>
      </w:r>
      <w:r w:rsidRPr="000068A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ում</w:t>
      </w:r>
      <w:r w:rsidRPr="000068A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 </w:t>
      </w:r>
    </w:p>
    <w:p w:rsidR="004B3FF1" w:rsidRPr="000068A0" w:rsidRDefault="004B3FF1" w:rsidP="004B3FF1">
      <w:pPr>
        <w:spacing w:after="0"/>
        <w:jc w:val="both"/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</w:pPr>
      <w:r w:rsidRPr="000068A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2) </w:t>
      </w:r>
      <w:r w:rsidRPr="000068A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հա</w:t>
      </w:r>
      <w:r w:rsidRPr="000068A0">
        <w:rPr>
          <w:rFonts w:ascii="GHEA Grapalat" w:hAnsi="GHEA Grapalat" w:cs="Verdana"/>
          <w:color w:val="000000" w:themeColor="text1"/>
          <w:sz w:val="24"/>
          <w:szCs w:val="24"/>
          <w:shd w:val="clear" w:color="auto" w:fill="FFFFFF"/>
          <w:lang w:val="hy-AM"/>
        </w:rPr>
        <w:t>ր</w:t>
      </w:r>
      <w:r w:rsidRPr="000068A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ցազ</w:t>
      </w:r>
      <w:r w:rsidRPr="000068A0">
        <w:rPr>
          <w:rFonts w:ascii="GHEA Grapalat" w:hAnsi="GHEA Grapalat" w:cs="Verdana"/>
          <w:color w:val="000000" w:themeColor="text1"/>
          <w:sz w:val="24"/>
          <w:szCs w:val="24"/>
          <w:shd w:val="clear" w:color="auto" w:fill="FFFFFF"/>
          <w:lang w:val="hy-AM"/>
        </w:rPr>
        <w:t>ր</w:t>
      </w:r>
      <w:r w:rsidRPr="000068A0">
        <w:rPr>
          <w:rFonts w:ascii="GHEA Grapalat" w:hAnsi="GHEA Grapalat" w:cs="Sylfaen"/>
          <w:color w:val="000000" w:themeColor="text1"/>
          <w:sz w:val="24"/>
          <w:szCs w:val="24"/>
          <w:shd w:val="clear" w:color="auto" w:fill="FFFFFF"/>
          <w:lang w:val="hy-AM"/>
        </w:rPr>
        <w:t>ույց</w:t>
      </w:r>
      <w:r w:rsidRPr="000068A0">
        <w:rPr>
          <w:rFonts w:ascii="GHEA Grapalat" w:hAnsi="GHEA Grapalat"/>
          <w:color w:val="000000" w:themeColor="text1"/>
          <w:sz w:val="24"/>
          <w:szCs w:val="24"/>
          <w:shd w:val="clear" w:color="auto" w:fill="FFFFFF"/>
          <w:lang w:val="hy-AM"/>
        </w:rPr>
        <w:t xml:space="preserve">: </w:t>
      </w:r>
    </w:p>
    <w:p w:rsidR="00B179A3" w:rsidRPr="000068A0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   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Մրցույթին մասնակցելու համար փաստաթղթերը ներկայացնել անձամբ` անձնագրով, կամ անձը հաստատող փաստաթղթով: Տնօրենի թափուր պաշտոնի համար մրցույթն անցկացվում է բաց եղանակով: Փաստաթղթերն ընդունվում են ամեն օր` ժամը </w:t>
      </w:r>
      <w:r w:rsidR="00B179A3" w:rsidRPr="000068A0">
        <w:rPr>
          <w:rFonts w:ascii="Courier New" w:hAnsi="Courier New" w:cs="Courier New"/>
          <w:color w:val="000000" w:themeColor="text1"/>
          <w:lang w:val="hy-AM"/>
        </w:rPr>
        <w:t> 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09:00-18:00-ն,</w:t>
      </w:r>
      <w:r w:rsidR="00B179A3" w:rsidRPr="000068A0">
        <w:rPr>
          <w:rFonts w:ascii="Courier New" w:hAnsi="Courier New" w:cs="Courier New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 w:cs="GHEA Grapalat"/>
          <w:color w:val="000000" w:themeColor="text1"/>
          <w:lang w:val="hy-AM"/>
        </w:rPr>
        <w:t>բացի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 w:cs="GHEA Grapalat"/>
          <w:color w:val="000000" w:themeColor="text1"/>
          <w:lang w:val="hy-AM"/>
        </w:rPr>
        <w:t>շաբաթ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 w:cs="GHEA Grapalat"/>
          <w:color w:val="000000" w:themeColor="text1"/>
          <w:lang w:val="hy-AM"/>
        </w:rPr>
        <w:t>և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 w:cs="GHEA Grapalat"/>
          <w:color w:val="000000" w:themeColor="text1"/>
          <w:lang w:val="hy-AM"/>
        </w:rPr>
        <w:t>կիրակի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</w:t>
      </w:r>
      <w:r w:rsidR="00B179A3" w:rsidRPr="000068A0">
        <w:rPr>
          <w:rFonts w:ascii="GHEA Grapalat" w:hAnsi="GHEA Grapalat" w:cs="GHEA Grapalat"/>
          <w:color w:val="000000" w:themeColor="text1"/>
          <w:lang w:val="hy-AM"/>
        </w:rPr>
        <w:t>օրերի</w:t>
      </w:r>
      <w:r w:rsidR="00B179A3" w:rsidRPr="000068A0">
        <w:rPr>
          <w:rFonts w:ascii="GHEA Grapalat" w:hAnsi="GHEA Grapalat"/>
          <w:color w:val="000000" w:themeColor="text1"/>
          <w:lang w:val="hy-AM"/>
        </w:rPr>
        <w:t>ց:</w:t>
      </w:r>
    </w:p>
    <w:p w:rsidR="00B179A3" w:rsidRPr="000068A0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     </w:t>
      </w:r>
      <w:r w:rsidR="00B7076D" w:rsidRPr="000068A0">
        <w:rPr>
          <w:rFonts w:ascii="GHEA Grapalat" w:hAnsi="GHEA Grapalat"/>
          <w:color w:val="000000" w:themeColor="text1"/>
          <w:lang w:val="hy-AM"/>
        </w:rPr>
        <w:tab/>
      </w:r>
      <w:r w:rsidR="00643A4A" w:rsidRPr="000068A0">
        <w:rPr>
          <w:rFonts w:ascii="GHEA Grapalat" w:hAnsi="GHEA Grapalat"/>
          <w:color w:val="000000" w:themeColor="text1"/>
          <w:lang w:val="hy-AM"/>
        </w:rPr>
        <w:t xml:space="preserve">Դիմումների ընդունման </w:t>
      </w:r>
      <w:r w:rsidR="00643A4A" w:rsidRPr="000068A0">
        <w:rPr>
          <w:rStyle w:val="Strong"/>
          <w:rFonts w:ascii="GHEA Grapalat" w:hAnsi="GHEA Grapalat"/>
          <w:color w:val="000000" w:themeColor="text1"/>
          <w:lang w:val="hy-AM"/>
        </w:rPr>
        <w:t>վերջնաժամկետը՝</w:t>
      </w:r>
      <w:r w:rsidR="00B179A3" w:rsidRPr="000068A0">
        <w:rPr>
          <w:rStyle w:val="Strong"/>
          <w:rFonts w:ascii="Courier New" w:hAnsi="Courier New" w:cs="Courier New"/>
          <w:color w:val="000000" w:themeColor="text1"/>
          <w:lang w:val="hy-AM"/>
        </w:rPr>
        <w:t xml:space="preserve"> </w:t>
      </w:r>
      <w:r w:rsidR="004B3FF1" w:rsidRPr="000068A0">
        <w:rPr>
          <w:rStyle w:val="Strong"/>
          <w:rFonts w:ascii="GHEA Grapalat" w:hAnsi="GHEA Grapalat"/>
          <w:color w:val="000000" w:themeColor="text1"/>
          <w:lang w:val="hy-AM"/>
        </w:rPr>
        <w:t>22</w:t>
      </w:r>
      <w:r w:rsidR="00F06BEB" w:rsidRPr="000068A0">
        <w:rPr>
          <w:rStyle w:val="Strong"/>
          <w:rFonts w:ascii="GHEA Grapalat" w:hAnsi="GHEA Grapalat"/>
          <w:color w:val="000000" w:themeColor="text1"/>
          <w:lang w:val="hy-AM"/>
        </w:rPr>
        <w:t>.05.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2025</w:t>
      </w:r>
      <w:r w:rsidR="00B179A3" w:rsidRPr="000068A0">
        <w:rPr>
          <w:rStyle w:val="Strong"/>
          <w:rFonts w:ascii="GHEA Grapalat" w:hAnsi="GHEA Grapalat" w:cs="GHEA Grapalat"/>
          <w:color w:val="000000" w:themeColor="text1"/>
          <w:lang w:val="hy-AM"/>
        </w:rPr>
        <w:t>թ</w:t>
      </w:r>
      <w:r w:rsidR="00643A4A" w:rsidRPr="000068A0">
        <w:rPr>
          <w:rStyle w:val="Strong"/>
          <w:rFonts w:ascii="GHEA Grapalat" w:hAnsi="GHEA Grapalat"/>
          <w:color w:val="000000" w:themeColor="text1"/>
          <w:lang w:val="hy-AM"/>
        </w:rPr>
        <w:t xml:space="preserve">․ </w:t>
      </w:r>
      <w:r w:rsidR="00B179A3" w:rsidRPr="000068A0">
        <w:rPr>
          <w:rStyle w:val="Strong"/>
          <w:rFonts w:ascii="GHEA Grapalat" w:hAnsi="GHEA Grapalat" w:cs="GHEA Grapalat"/>
          <w:color w:val="000000" w:themeColor="text1"/>
          <w:lang w:val="hy-AM"/>
        </w:rPr>
        <w:t>ներառյալ</w:t>
      </w:r>
      <w:r w:rsidR="00B179A3" w:rsidRPr="000068A0">
        <w:rPr>
          <w:rFonts w:ascii="GHEA Grapalat" w:hAnsi="GHEA Grapalat"/>
          <w:color w:val="000000" w:themeColor="text1"/>
          <w:lang w:val="hy-AM"/>
        </w:rPr>
        <w:t>:</w:t>
      </w:r>
    </w:p>
    <w:p w:rsidR="00B179A3" w:rsidRPr="000068A0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         </w:t>
      </w:r>
      <w:r w:rsidR="00B179A3" w:rsidRPr="000068A0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Մրցույթին մասնակցել ցանկացող քաղաքացիները լրացուցիչ տեղեկատվություն ստանալու, ինչպես նաև հարցաշարերին ծանոթանալու համար կարող են դիմել </w:t>
      </w:r>
      <w:r w:rsidR="00B7076D" w:rsidRPr="000068A0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Ամասիայի </w:t>
      </w:r>
      <w:r w:rsidR="00B179A3" w:rsidRPr="000068A0">
        <w:rPr>
          <w:rStyle w:val="Strong"/>
          <w:rFonts w:ascii="GHEA Grapalat" w:hAnsi="GHEA Grapalat"/>
          <w:b w:val="0"/>
          <w:color w:val="000000" w:themeColor="text1"/>
          <w:lang w:val="hy-AM"/>
        </w:rPr>
        <w:t xml:space="preserve">համայնքապետարանի աշխատակազմ </w:t>
      </w:r>
      <w:r w:rsidR="00B7076D" w:rsidRPr="000068A0">
        <w:rPr>
          <w:rFonts w:ascii="GHEA Grapalat" w:hAnsi="GHEA Grapalat"/>
          <w:color w:val="000000" w:themeColor="text1"/>
          <w:lang w:val="hy-AM"/>
        </w:rPr>
        <w:t xml:space="preserve">(ՀՀ Շիրակի մարզ, Ամասիա համայնք, գյուղ Ամասիա, 26-րդ փողոց, 19շենք): </w:t>
      </w:r>
      <w:r w:rsidR="00643A4A" w:rsidRPr="000068A0">
        <w:rPr>
          <w:rStyle w:val="Strong"/>
          <w:rFonts w:ascii="GHEA Grapalat" w:hAnsi="GHEA Grapalat"/>
          <w:color w:val="000000" w:themeColor="text1"/>
          <w:lang w:val="hy-AM"/>
        </w:rPr>
        <w:t xml:space="preserve">Մրցույթը տեղի կունենա՝ </w:t>
      </w:r>
      <w:r w:rsidR="00744DFA" w:rsidRPr="000068A0">
        <w:rPr>
          <w:rStyle w:val="Strong"/>
          <w:rFonts w:ascii="GHEA Grapalat" w:hAnsi="GHEA Grapalat"/>
          <w:color w:val="000000" w:themeColor="text1"/>
          <w:lang w:val="hy-AM"/>
        </w:rPr>
        <w:t>05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.</w:t>
      </w:r>
      <w:r w:rsidR="00744DFA" w:rsidRPr="000068A0">
        <w:rPr>
          <w:rStyle w:val="Strong"/>
          <w:rFonts w:ascii="GHEA Grapalat" w:hAnsi="GHEA Grapalat"/>
          <w:color w:val="000000" w:themeColor="text1"/>
          <w:lang w:val="hy-AM"/>
        </w:rPr>
        <w:t>06.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2025</w:t>
      </w:r>
      <w:r w:rsidR="00B179A3" w:rsidRPr="000068A0">
        <w:rPr>
          <w:rStyle w:val="Strong"/>
          <w:rFonts w:ascii="GHEA Grapalat" w:hAnsi="GHEA Grapalat" w:cs="GHEA Grapalat"/>
          <w:color w:val="000000" w:themeColor="text1"/>
          <w:lang w:val="hy-AM"/>
        </w:rPr>
        <w:t>թ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.-</w:t>
      </w:r>
      <w:r w:rsidR="00B179A3" w:rsidRPr="000068A0">
        <w:rPr>
          <w:rStyle w:val="Strong"/>
          <w:rFonts w:ascii="GHEA Grapalat" w:hAnsi="GHEA Grapalat" w:cs="GHEA Grapalat"/>
          <w:color w:val="000000" w:themeColor="text1"/>
          <w:lang w:val="hy-AM"/>
        </w:rPr>
        <w:t xml:space="preserve">ին ժամը </w:t>
      </w:r>
      <w:r w:rsidR="00B179A3" w:rsidRPr="000068A0">
        <w:rPr>
          <w:rStyle w:val="Strong"/>
          <w:rFonts w:ascii="Courier New" w:hAnsi="Courier New" w:cs="Courier New"/>
          <w:color w:val="000000" w:themeColor="text1"/>
          <w:lang w:val="hy-AM"/>
        </w:rPr>
        <w:t> </w:t>
      </w:r>
      <w:r w:rsidR="004B3FF1" w:rsidRPr="000068A0">
        <w:rPr>
          <w:rStyle w:val="Strong"/>
          <w:rFonts w:ascii="GHEA Grapalat" w:hAnsi="GHEA Grapalat"/>
          <w:color w:val="000000" w:themeColor="text1"/>
          <w:lang w:val="hy-AM"/>
        </w:rPr>
        <w:t>14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:00-</w:t>
      </w:r>
      <w:r w:rsidR="00B179A3" w:rsidRPr="000068A0">
        <w:rPr>
          <w:rStyle w:val="Strong"/>
          <w:rFonts w:ascii="GHEA Grapalat" w:hAnsi="GHEA Grapalat" w:cs="GHEA Grapalat"/>
          <w:color w:val="000000" w:themeColor="text1"/>
          <w:lang w:val="hy-AM"/>
        </w:rPr>
        <w:t>ին</w:t>
      </w:r>
      <w:r w:rsidR="00B179A3" w:rsidRPr="000068A0">
        <w:rPr>
          <w:rStyle w:val="Strong"/>
          <w:rFonts w:ascii="GHEA Grapalat" w:hAnsi="GHEA Grapalat"/>
          <w:color w:val="000000" w:themeColor="text1"/>
          <w:lang w:val="hy-AM"/>
        </w:rPr>
        <w:t>.</w:t>
      </w:r>
      <w:r w:rsidR="00B179A3" w:rsidRPr="000068A0">
        <w:rPr>
          <w:rStyle w:val="Strong"/>
          <w:rFonts w:ascii="Courier New" w:hAnsi="Courier New" w:cs="Courier New"/>
          <w:color w:val="000000" w:themeColor="text1"/>
          <w:lang w:val="hy-AM"/>
        </w:rPr>
        <w:t xml:space="preserve">  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հասցե` Հայաստանի Հանրապետություն, Շիրակի մարզ, </w:t>
      </w:r>
      <w:r w:rsidR="000963E0" w:rsidRPr="000068A0">
        <w:rPr>
          <w:rFonts w:ascii="GHEA Grapalat" w:hAnsi="GHEA Grapalat"/>
          <w:color w:val="000000" w:themeColor="text1"/>
          <w:lang w:val="hy-AM"/>
        </w:rPr>
        <w:t>Ամասիա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համայնք, </w:t>
      </w:r>
      <w:r w:rsidR="000963E0" w:rsidRPr="000068A0">
        <w:rPr>
          <w:rFonts w:ascii="GHEA Grapalat" w:hAnsi="GHEA Grapalat"/>
          <w:color w:val="000000" w:themeColor="text1"/>
          <w:lang w:val="hy-AM"/>
        </w:rPr>
        <w:t>Ամասիայի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համայնքապետարանի վարչական շենքի նիստերի դահլիճ</w:t>
      </w:r>
      <w:r w:rsidR="000963E0" w:rsidRPr="000068A0">
        <w:rPr>
          <w:rFonts w:ascii="GHEA Grapalat" w:hAnsi="GHEA Grapalat"/>
          <w:color w:val="000000" w:themeColor="text1"/>
          <w:lang w:val="hy-AM"/>
        </w:rPr>
        <w:t xml:space="preserve"> Հեռ.`(0246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) 2 </w:t>
      </w:r>
      <w:r w:rsidR="00BC67ED" w:rsidRPr="000068A0">
        <w:rPr>
          <w:rFonts w:ascii="GHEA Grapalat" w:hAnsi="GHEA Grapalat"/>
          <w:color w:val="000000" w:themeColor="text1"/>
          <w:lang w:val="hy-AM"/>
        </w:rPr>
        <w:t>25 92</w:t>
      </w:r>
    </w:p>
    <w:p w:rsidR="00390D96" w:rsidRPr="000068A0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  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Վեբ կայք` </w:t>
      </w:r>
      <w:hyperlink r:id="rId5" w:history="1">
        <w:r w:rsidR="000963E0" w:rsidRPr="000068A0">
          <w:rPr>
            <w:rStyle w:val="Hyperlink"/>
            <w:rFonts w:ascii="GHEA Grapalat" w:hAnsi="GHEA Grapalat"/>
            <w:color w:val="000000" w:themeColor="text1"/>
            <w:lang w:val="hy-AM"/>
          </w:rPr>
          <w:t>https://amasia.am</w:t>
        </w:r>
      </w:hyperlink>
    </w:p>
    <w:p w:rsidR="00390D96" w:rsidRPr="000068A0" w:rsidRDefault="002D295B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       </w:t>
      </w:r>
      <w:r w:rsidR="00B179A3" w:rsidRPr="000068A0">
        <w:rPr>
          <w:rFonts w:ascii="GHEA Grapalat" w:hAnsi="GHEA Grapalat"/>
          <w:color w:val="000000" w:themeColor="text1"/>
          <w:lang w:val="hy-AM"/>
        </w:rPr>
        <w:t>Էլ. փոստ`</w:t>
      </w:r>
      <w:r w:rsidR="00B179A3" w:rsidRPr="000068A0">
        <w:rPr>
          <w:rFonts w:ascii="Courier New" w:hAnsi="Courier New" w:cs="Courier New"/>
          <w:color w:val="000000" w:themeColor="text1"/>
          <w:lang w:val="hy-AM"/>
        </w:rPr>
        <w:t> </w:t>
      </w:r>
      <w:r w:rsidR="00BC67ED" w:rsidRPr="000068A0">
        <w:rPr>
          <w:rFonts w:ascii="GHEA Grapalat" w:hAnsi="GHEA Grapalat"/>
          <w:color w:val="000000" w:themeColor="text1"/>
          <w:lang w:val="hy-AM"/>
        </w:rPr>
        <w:t>service.amasia@gmail.com</w:t>
      </w:r>
    </w:p>
    <w:p w:rsidR="00B179A3" w:rsidRPr="000068A0" w:rsidRDefault="00DC1F00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  <w:lang w:val="hy-AM"/>
        </w:rPr>
      </w:pPr>
      <w:r w:rsidRPr="000068A0">
        <w:rPr>
          <w:rFonts w:ascii="GHEA Grapalat" w:hAnsi="GHEA Grapalat"/>
          <w:color w:val="000000" w:themeColor="text1"/>
          <w:lang w:val="hy-AM"/>
        </w:rPr>
        <w:t xml:space="preserve">Ամասիայի </w:t>
      </w:r>
      <w:r w:rsidR="00B179A3" w:rsidRPr="000068A0">
        <w:rPr>
          <w:rFonts w:ascii="GHEA Grapalat" w:hAnsi="GHEA Grapalat"/>
          <w:color w:val="000000" w:themeColor="text1"/>
          <w:lang w:val="hy-AM"/>
        </w:rPr>
        <w:t xml:space="preserve"> համայնքապետարանի աշխատակազմ</w:t>
      </w:r>
    </w:p>
    <w:p w:rsidR="00B179A3" w:rsidRPr="000068A0" w:rsidRDefault="00B179A3" w:rsidP="00735CF4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 w:themeColor="text1"/>
        </w:rPr>
      </w:pPr>
      <w:r w:rsidRPr="000068A0">
        <w:rPr>
          <w:rFonts w:ascii="Courier New" w:hAnsi="Courier New" w:cs="Courier New"/>
          <w:color w:val="000000" w:themeColor="text1"/>
          <w:lang w:val="hy-AM"/>
        </w:rPr>
        <w:t> </w:t>
      </w:r>
    </w:p>
    <w:sectPr w:rsidR="00B179A3" w:rsidRPr="000068A0" w:rsidSect="00262287">
      <w:pgSz w:w="11906" w:h="16838"/>
      <w:pgMar w:top="284" w:right="850" w:bottom="0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5269D2"/>
    <w:multiLevelType w:val="hybridMultilevel"/>
    <w:tmpl w:val="FA0650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430"/>
    <w:rsid w:val="000068A0"/>
    <w:rsid w:val="000963E0"/>
    <w:rsid w:val="000B321A"/>
    <w:rsid w:val="000E09BD"/>
    <w:rsid w:val="00124430"/>
    <w:rsid w:val="001922C3"/>
    <w:rsid w:val="001F1C8A"/>
    <w:rsid w:val="00204B98"/>
    <w:rsid w:val="00262287"/>
    <w:rsid w:val="002A344C"/>
    <w:rsid w:val="002D295B"/>
    <w:rsid w:val="00351CED"/>
    <w:rsid w:val="00381DF0"/>
    <w:rsid w:val="00390D96"/>
    <w:rsid w:val="003A09EB"/>
    <w:rsid w:val="00414CF4"/>
    <w:rsid w:val="004B0A61"/>
    <w:rsid w:val="004B3FF1"/>
    <w:rsid w:val="004B4FFF"/>
    <w:rsid w:val="004F4DFD"/>
    <w:rsid w:val="00527405"/>
    <w:rsid w:val="00557771"/>
    <w:rsid w:val="005605C3"/>
    <w:rsid w:val="00643A4A"/>
    <w:rsid w:val="00662DFC"/>
    <w:rsid w:val="0072769C"/>
    <w:rsid w:val="00735CF4"/>
    <w:rsid w:val="00744DFA"/>
    <w:rsid w:val="008454E4"/>
    <w:rsid w:val="008675E1"/>
    <w:rsid w:val="008D6461"/>
    <w:rsid w:val="00AC05AC"/>
    <w:rsid w:val="00B179A3"/>
    <w:rsid w:val="00B7076D"/>
    <w:rsid w:val="00BC5FDA"/>
    <w:rsid w:val="00BC67ED"/>
    <w:rsid w:val="00C24616"/>
    <w:rsid w:val="00D21E3E"/>
    <w:rsid w:val="00DC1F00"/>
    <w:rsid w:val="00F06BEB"/>
    <w:rsid w:val="00F8513E"/>
    <w:rsid w:val="00FA4846"/>
    <w:rsid w:val="00FE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DC419"/>
  <w15:docId w15:val="{294EABF4-C1B4-43C7-8A93-9D984F5A7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79A3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179A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9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22"/>
    <w:qFormat/>
    <w:rsid w:val="00B179A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68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68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2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amasia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</dc:creator>
  <cp:keywords>https:/mul2-shirak.gov.am/tasks/489873/oneclick?token=6e9d3ecebfd1e66a54535248e9eee25a</cp:keywords>
  <dc:description/>
  <cp:lastModifiedBy>user16</cp:lastModifiedBy>
  <cp:revision>3</cp:revision>
  <cp:lastPrinted>2025-04-29T07:34:00Z</cp:lastPrinted>
  <dcterms:created xsi:type="dcterms:W3CDTF">2025-04-29T07:28:00Z</dcterms:created>
  <dcterms:modified xsi:type="dcterms:W3CDTF">2025-04-29T08:11:00Z</dcterms:modified>
</cp:coreProperties>
</file>